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E3" w:rsidRDefault="005062E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5pt;margin-top:27pt;width:429.15pt;height:1in;z-index:251657728;mso-width-relative:margin;mso-height-relative:margin" strokecolor="white">
            <v:textbox>
              <w:txbxContent>
                <w:p w:rsidR="000C537D" w:rsidRPr="00DF4353" w:rsidRDefault="000C537D" w:rsidP="00DB6ACC">
                  <w:pPr>
                    <w:ind w:right="465"/>
                    <w:jc w:val="center"/>
                    <w:rPr>
                      <w:rFonts w:ascii="Castellar" w:hAnsi="Castellar"/>
                      <w:b/>
                      <w:sz w:val="32"/>
                      <w:szCs w:val="32"/>
                    </w:rPr>
                  </w:pPr>
                  <w:r w:rsidRPr="00DF4353">
                    <w:rPr>
                      <w:rFonts w:ascii="Castellar" w:hAnsi="Castellar"/>
                      <w:b/>
                      <w:sz w:val="32"/>
                      <w:szCs w:val="32"/>
                    </w:rPr>
                    <w:t>FEDERATION NATIONALE DE L’ARTILLERIE</w:t>
                  </w:r>
                </w:p>
                <w:p w:rsidR="000C537D" w:rsidRDefault="000C537D" w:rsidP="00DB6ACC">
                  <w:pPr>
                    <w:ind w:right="465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C537D" w:rsidRPr="00401914" w:rsidRDefault="000C537D" w:rsidP="00DB6ACC">
                  <w:pPr>
                    <w:ind w:right="465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01914">
                    <w:rPr>
                      <w:b/>
                      <w:i/>
                      <w:sz w:val="24"/>
                      <w:szCs w:val="24"/>
                    </w:rPr>
                    <w:t>Ultima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401914">
                    <w:rPr>
                      <w:b/>
                      <w:i/>
                      <w:sz w:val="24"/>
                      <w:szCs w:val="24"/>
                    </w:rPr>
                    <w:t xml:space="preserve"> ratio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401914">
                    <w:rPr>
                      <w:b/>
                      <w:i/>
                      <w:sz w:val="24"/>
                      <w:szCs w:val="24"/>
                    </w:rPr>
                    <w:t xml:space="preserve"> regum</w:t>
                  </w:r>
                </w:p>
                <w:p w:rsidR="000C537D" w:rsidRPr="007557CC" w:rsidRDefault="000C537D" w:rsidP="005062E9">
                  <w:pPr>
                    <w:ind w:right="465"/>
                  </w:pPr>
                </w:p>
              </w:txbxContent>
            </v:textbox>
          </v:shape>
        </w:pict>
      </w:r>
      <w:bookmarkStart w:id="0" w:name="_Hlk493572798"/>
      <w:r w:rsidR="00E61962" w:rsidRPr="002D303D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insigne Lettre.png" style="width:90pt;height:99pt;visibility:visible">
            <v:imagedata r:id="rId7" o:title=""/>
          </v:shape>
        </w:pict>
      </w:r>
      <w:bookmarkEnd w:id="0"/>
    </w:p>
    <w:p w:rsidR="006610E3" w:rsidRPr="001A6420" w:rsidRDefault="006610E3" w:rsidP="00576436">
      <w:pPr>
        <w:rPr>
          <w:sz w:val="24"/>
          <w:szCs w:val="24"/>
        </w:rPr>
      </w:pPr>
    </w:p>
    <w:p w:rsidR="00E52FF7" w:rsidRDefault="00E52FF7" w:rsidP="004F763C">
      <w:pPr>
        <w:ind w:left="1788"/>
        <w:jc w:val="both"/>
        <w:rPr>
          <w:b/>
          <w:sz w:val="28"/>
          <w:szCs w:val="28"/>
        </w:rPr>
      </w:pPr>
    </w:p>
    <w:p w:rsidR="00E52FF7" w:rsidRDefault="00E52FF7" w:rsidP="004F763C">
      <w:pPr>
        <w:ind w:left="1788"/>
        <w:jc w:val="both"/>
        <w:rPr>
          <w:b/>
          <w:sz w:val="28"/>
          <w:szCs w:val="28"/>
        </w:rPr>
      </w:pPr>
    </w:p>
    <w:p w:rsidR="00E52FF7" w:rsidRPr="00250283" w:rsidRDefault="00E52FF7" w:rsidP="004F763C">
      <w:pPr>
        <w:ind w:left="1788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0283">
        <w:rPr>
          <w:b/>
          <w:sz w:val="32"/>
          <w:szCs w:val="32"/>
        </w:rPr>
        <w:t xml:space="preserve">Discours pour la cérémonie </w:t>
      </w:r>
    </w:p>
    <w:p w:rsidR="00E52FF7" w:rsidRPr="00250283" w:rsidRDefault="00E52FF7" w:rsidP="00E52FF7">
      <w:pPr>
        <w:ind w:left="3204" w:firstLine="336"/>
        <w:jc w:val="both"/>
        <w:rPr>
          <w:b/>
          <w:sz w:val="32"/>
          <w:szCs w:val="32"/>
        </w:rPr>
      </w:pPr>
      <w:r w:rsidRPr="00250283">
        <w:rPr>
          <w:b/>
          <w:sz w:val="32"/>
          <w:szCs w:val="32"/>
        </w:rPr>
        <w:t xml:space="preserve">        </w:t>
      </w:r>
      <w:proofErr w:type="gramStart"/>
      <w:r w:rsidRPr="00250283">
        <w:rPr>
          <w:b/>
          <w:sz w:val="32"/>
          <w:szCs w:val="32"/>
        </w:rPr>
        <w:t>en</w:t>
      </w:r>
      <w:proofErr w:type="gramEnd"/>
      <w:r w:rsidRPr="00250283">
        <w:rPr>
          <w:b/>
          <w:sz w:val="32"/>
          <w:szCs w:val="32"/>
        </w:rPr>
        <w:t xml:space="preserve"> l’honneur du </w:t>
      </w:r>
    </w:p>
    <w:p w:rsidR="00E52FF7" w:rsidRPr="00250283" w:rsidRDefault="00E52FF7" w:rsidP="004F763C">
      <w:pPr>
        <w:ind w:left="1788"/>
        <w:jc w:val="both"/>
        <w:rPr>
          <w:b/>
          <w:sz w:val="32"/>
          <w:szCs w:val="32"/>
        </w:rPr>
      </w:pPr>
      <w:r w:rsidRPr="00250283">
        <w:rPr>
          <w:b/>
          <w:sz w:val="32"/>
          <w:szCs w:val="32"/>
        </w:rPr>
        <w:t xml:space="preserve">              Capitaine d’artillerie Harry TRUMAN</w:t>
      </w:r>
    </w:p>
    <w:p w:rsidR="00E52FF7" w:rsidRPr="00250283" w:rsidRDefault="00E52FF7" w:rsidP="004F763C">
      <w:pPr>
        <w:ind w:left="1788"/>
        <w:jc w:val="both"/>
        <w:rPr>
          <w:sz w:val="32"/>
          <w:szCs w:val="32"/>
        </w:rPr>
      </w:pPr>
      <w:r w:rsidRPr="00250283">
        <w:rPr>
          <w:b/>
          <w:sz w:val="32"/>
          <w:szCs w:val="32"/>
        </w:rPr>
        <w:tab/>
      </w:r>
      <w:r w:rsidRPr="00250283">
        <w:rPr>
          <w:b/>
          <w:sz w:val="32"/>
          <w:szCs w:val="32"/>
        </w:rPr>
        <w:tab/>
        <w:t xml:space="preserve">  Le 11 octobre à Montigny sur Aube</w:t>
      </w:r>
    </w:p>
    <w:p w:rsidR="00E52FF7" w:rsidRPr="00250283" w:rsidRDefault="00E52FF7" w:rsidP="004F763C">
      <w:pPr>
        <w:ind w:left="1788"/>
        <w:jc w:val="both"/>
        <w:rPr>
          <w:b/>
          <w:sz w:val="32"/>
          <w:szCs w:val="32"/>
        </w:rPr>
      </w:pPr>
    </w:p>
    <w:p w:rsidR="00E52FF7" w:rsidRPr="00250283" w:rsidRDefault="00E52FF7" w:rsidP="004F763C">
      <w:pPr>
        <w:ind w:left="1788"/>
        <w:jc w:val="both"/>
        <w:rPr>
          <w:b/>
          <w:sz w:val="32"/>
          <w:szCs w:val="32"/>
        </w:rPr>
      </w:pPr>
    </w:p>
    <w:p w:rsidR="00E52FF7" w:rsidRPr="00250283" w:rsidRDefault="00E52FF7" w:rsidP="004F763C">
      <w:pPr>
        <w:ind w:left="1788"/>
        <w:jc w:val="both"/>
        <w:rPr>
          <w:b/>
          <w:sz w:val="32"/>
          <w:szCs w:val="32"/>
        </w:rPr>
      </w:pPr>
    </w:p>
    <w:p w:rsidR="00E52FF7" w:rsidRPr="00250283" w:rsidRDefault="000920C9" w:rsidP="004F763C">
      <w:pPr>
        <w:ind w:left="1788"/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Pr="00250283">
        <w:rPr>
          <w:sz w:val="32"/>
          <w:szCs w:val="32"/>
        </w:rPr>
        <w:t>onsieur Clifton Truman</w:t>
      </w:r>
      <w:r>
        <w:rPr>
          <w:sz w:val="32"/>
          <w:szCs w:val="32"/>
        </w:rPr>
        <w:t>,</w:t>
      </w:r>
      <w:r w:rsidRPr="00250283">
        <w:rPr>
          <w:sz w:val="32"/>
          <w:szCs w:val="32"/>
        </w:rPr>
        <w:t xml:space="preserve"> </w:t>
      </w:r>
      <w:r w:rsidR="00C12596">
        <w:rPr>
          <w:sz w:val="32"/>
          <w:szCs w:val="32"/>
        </w:rPr>
        <w:t>m</w:t>
      </w:r>
      <w:r w:rsidR="00E52FF7" w:rsidRPr="00250283">
        <w:rPr>
          <w:sz w:val="32"/>
          <w:szCs w:val="32"/>
        </w:rPr>
        <w:t xml:space="preserve">onsieur et madame </w:t>
      </w:r>
      <w:r w:rsidR="00C12596" w:rsidRPr="00250283">
        <w:rPr>
          <w:sz w:val="32"/>
          <w:szCs w:val="32"/>
        </w:rPr>
        <w:t>S</w:t>
      </w:r>
      <w:r w:rsidR="00C12596">
        <w:rPr>
          <w:sz w:val="32"/>
          <w:szCs w:val="32"/>
        </w:rPr>
        <w:t>mall</w:t>
      </w:r>
      <w:r w:rsidR="00C12596" w:rsidRPr="00250283">
        <w:rPr>
          <w:sz w:val="32"/>
          <w:szCs w:val="32"/>
        </w:rPr>
        <w:t>, monsieur</w:t>
      </w:r>
      <w:r w:rsidR="00E52FF7" w:rsidRPr="00250283">
        <w:rPr>
          <w:sz w:val="32"/>
          <w:szCs w:val="32"/>
        </w:rPr>
        <w:t xml:space="preserve"> le Sous-Préfet, mon colonel, mes chers amis,</w:t>
      </w:r>
    </w:p>
    <w:p w:rsidR="00E76031" w:rsidRDefault="00E76031" w:rsidP="004F763C">
      <w:pPr>
        <w:ind w:left="1788"/>
        <w:jc w:val="both"/>
        <w:rPr>
          <w:sz w:val="32"/>
          <w:szCs w:val="32"/>
        </w:rPr>
      </w:pPr>
    </w:p>
    <w:p w:rsidR="00E52FF7" w:rsidRPr="00250283" w:rsidRDefault="00E52FF7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Je voudrais commencer mon propos en vous remerciant monsieur et madame SMALL </w:t>
      </w:r>
      <w:r w:rsidR="00E76031">
        <w:rPr>
          <w:sz w:val="32"/>
          <w:szCs w:val="32"/>
        </w:rPr>
        <w:t xml:space="preserve">pour </w:t>
      </w:r>
      <w:r w:rsidRPr="00250283">
        <w:rPr>
          <w:sz w:val="32"/>
          <w:szCs w:val="32"/>
        </w:rPr>
        <w:t>votre initiative heureuse de célébrer aujourd’hui, à l’occasion du centenaire de la fin de la 1° guerre mondiale, le capitaine d’artillerie Harry TRUMAN.</w:t>
      </w:r>
    </w:p>
    <w:p w:rsidR="00D70C16" w:rsidRDefault="00D70C16" w:rsidP="004F763C">
      <w:pPr>
        <w:ind w:left="1788"/>
        <w:jc w:val="both"/>
        <w:rPr>
          <w:sz w:val="32"/>
          <w:szCs w:val="32"/>
        </w:rPr>
      </w:pPr>
    </w:p>
    <w:p w:rsidR="00E52FF7" w:rsidRPr="00250283" w:rsidRDefault="00E76031" w:rsidP="004F763C">
      <w:pPr>
        <w:ind w:left="1788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E52FF7" w:rsidRPr="00250283">
        <w:rPr>
          <w:sz w:val="32"/>
          <w:szCs w:val="32"/>
        </w:rPr>
        <w:t xml:space="preserve">voquer le capitaine TRUMAN c’est d’abord se souvenir </w:t>
      </w:r>
      <w:r w:rsidR="00A66A7C" w:rsidRPr="00250283">
        <w:rPr>
          <w:sz w:val="32"/>
          <w:szCs w:val="32"/>
        </w:rPr>
        <w:t xml:space="preserve">des </w:t>
      </w:r>
      <w:proofErr w:type="gramStart"/>
      <w:r w:rsidR="00A66A7C" w:rsidRPr="00250283">
        <w:rPr>
          <w:sz w:val="32"/>
          <w:szCs w:val="32"/>
        </w:rPr>
        <w:t>années</w:t>
      </w:r>
      <w:proofErr w:type="gramEnd"/>
      <w:r w:rsidR="00A66A7C" w:rsidRPr="00250283">
        <w:rPr>
          <w:sz w:val="32"/>
          <w:szCs w:val="32"/>
        </w:rPr>
        <w:t xml:space="preserve"> 1917-1918 quand les Etats Unis sous l’impulsion du Président Wilson</w:t>
      </w:r>
      <w:r w:rsidR="00250283">
        <w:rPr>
          <w:sz w:val="32"/>
          <w:szCs w:val="32"/>
        </w:rPr>
        <w:t>,</w:t>
      </w:r>
      <w:r w:rsidR="00A66A7C" w:rsidRPr="00250283">
        <w:rPr>
          <w:sz w:val="32"/>
          <w:szCs w:val="32"/>
        </w:rPr>
        <w:t xml:space="preserve"> sont venus soutenir les alliés anglo-français sur le territoire national.</w:t>
      </w:r>
    </w:p>
    <w:p w:rsidR="00A66A7C" w:rsidRPr="00250283" w:rsidRDefault="00A66A7C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Ce soutien n’a pas été que diplomatique et économique. Il a surtout été militaire.</w:t>
      </w:r>
    </w:p>
    <w:p w:rsidR="00A66A7C" w:rsidRPr="00250283" w:rsidRDefault="00A66A7C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C’est un corps expéditionnaire aux ordres du général Pershing qui sera acheminé en France à partir de 1917 et qui en 1918 sera fort de près d’un million d’hommes alors que les poilus français et les tommies britanniques respectivement 8 et 9 millions</w:t>
      </w:r>
      <w:r w:rsidR="00E76031">
        <w:rPr>
          <w:sz w:val="32"/>
          <w:szCs w:val="32"/>
        </w:rPr>
        <w:t>,</w:t>
      </w:r>
      <w:r w:rsidRPr="00250283">
        <w:rPr>
          <w:sz w:val="32"/>
          <w:szCs w:val="32"/>
        </w:rPr>
        <w:t xml:space="preserve"> affrontent presque seuls</w:t>
      </w:r>
      <w:r w:rsidR="00E76031">
        <w:rPr>
          <w:sz w:val="32"/>
          <w:szCs w:val="32"/>
        </w:rPr>
        <w:t>,</w:t>
      </w:r>
      <w:r w:rsidRPr="00250283">
        <w:rPr>
          <w:sz w:val="32"/>
          <w:szCs w:val="32"/>
        </w:rPr>
        <w:t xml:space="preserve"> les forces allemandes dans des combats meurtriers.</w:t>
      </w:r>
    </w:p>
    <w:p w:rsidR="00A66A7C" w:rsidRPr="00250283" w:rsidRDefault="00A66A7C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Ce corps expéditionnaire comporte une artillerie. Les matériels américains étant </w:t>
      </w:r>
      <w:r w:rsidR="00DE5069" w:rsidRPr="00250283">
        <w:rPr>
          <w:sz w:val="32"/>
          <w:szCs w:val="32"/>
        </w:rPr>
        <w:t>vétuste</w:t>
      </w:r>
      <w:r w:rsidR="00E76031">
        <w:rPr>
          <w:sz w:val="32"/>
          <w:szCs w:val="32"/>
        </w:rPr>
        <w:t>s</w:t>
      </w:r>
      <w:r w:rsidR="00DE5069" w:rsidRPr="00250283">
        <w:rPr>
          <w:sz w:val="32"/>
          <w:szCs w:val="32"/>
        </w:rPr>
        <w:t xml:space="preserve"> et inadaptés, c’est de matériels français que cette artillerie sera équipée : du canon de 75 universellement connu,</w:t>
      </w:r>
      <w:r w:rsidR="00250283">
        <w:rPr>
          <w:sz w:val="32"/>
          <w:szCs w:val="32"/>
        </w:rPr>
        <w:t xml:space="preserve"> </w:t>
      </w:r>
      <w:r w:rsidR="00DE5069" w:rsidRPr="00250283">
        <w:rPr>
          <w:sz w:val="32"/>
          <w:szCs w:val="32"/>
        </w:rPr>
        <w:t>de canons de 155 Schneider, de mortiers de 240</w:t>
      </w:r>
      <w:r w:rsidR="00D70C16">
        <w:rPr>
          <w:sz w:val="32"/>
          <w:szCs w:val="32"/>
        </w:rPr>
        <w:t xml:space="preserve"> </w:t>
      </w:r>
      <w:r w:rsidR="00DE5069" w:rsidRPr="00250283">
        <w:rPr>
          <w:sz w:val="32"/>
          <w:szCs w:val="32"/>
        </w:rPr>
        <w:t>mm</w:t>
      </w:r>
      <w:r w:rsidR="00D70C16">
        <w:rPr>
          <w:sz w:val="32"/>
          <w:szCs w:val="32"/>
        </w:rPr>
        <w:t xml:space="preserve"> </w:t>
      </w:r>
      <w:r w:rsidR="00DE5069" w:rsidRPr="00250283">
        <w:rPr>
          <w:sz w:val="32"/>
          <w:szCs w:val="32"/>
        </w:rPr>
        <w:t xml:space="preserve">et de 155 </w:t>
      </w:r>
      <w:r w:rsidR="004139F8" w:rsidRPr="00250283">
        <w:rPr>
          <w:sz w:val="32"/>
          <w:szCs w:val="32"/>
        </w:rPr>
        <w:t>GPF</w:t>
      </w:r>
      <w:r w:rsidR="006A160F">
        <w:rPr>
          <w:sz w:val="32"/>
          <w:szCs w:val="32"/>
        </w:rPr>
        <w:t xml:space="preserve"> </w:t>
      </w:r>
      <w:r w:rsidR="004139F8">
        <w:rPr>
          <w:sz w:val="32"/>
          <w:szCs w:val="32"/>
        </w:rPr>
        <w:t>(Grande</w:t>
      </w:r>
      <w:r w:rsidR="00D70C16">
        <w:rPr>
          <w:sz w:val="32"/>
          <w:szCs w:val="32"/>
        </w:rPr>
        <w:t xml:space="preserve"> Puissance Filloux)</w:t>
      </w:r>
      <w:r w:rsidR="00DE5069" w:rsidRPr="00250283">
        <w:rPr>
          <w:sz w:val="32"/>
          <w:szCs w:val="32"/>
        </w:rPr>
        <w:t>.</w:t>
      </w:r>
    </w:p>
    <w:p w:rsidR="00DE5069" w:rsidRPr="00250283" w:rsidRDefault="00DE5069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lastRenderedPageBreak/>
        <w:t>En 1917 ce sont 21 régiments qui sont constitués pour aboutir à la fin de la guerre en 1918 à une force d’artillerie de 460 000 hommes soient 40% des effectifs.</w:t>
      </w:r>
    </w:p>
    <w:p w:rsidR="00DE5069" w:rsidRPr="00250283" w:rsidRDefault="00DE5069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Cette artillerie n’est pas destinée à appuyer les forces alliées françaises et anglaises. Elle est sur le terrain pour appuyer les troupes américaines dans leur offensive notamment en Argonne en 1918.</w:t>
      </w:r>
    </w:p>
    <w:p w:rsidR="00D70C16" w:rsidRDefault="00D70C16" w:rsidP="004F763C">
      <w:pPr>
        <w:ind w:left="1788"/>
        <w:jc w:val="both"/>
        <w:rPr>
          <w:sz w:val="32"/>
          <w:szCs w:val="32"/>
        </w:rPr>
      </w:pPr>
    </w:p>
    <w:p w:rsidR="00B04419" w:rsidRPr="00250283" w:rsidRDefault="00DE5069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Evoquer Harry Truman c’est aussi parler du capitaine d’artillerie</w:t>
      </w:r>
      <w:r w:rsidR="00B04419" w:rsidRPr="00250283">
        <w:rPr>
          <w:sz w:val="32"/>
          <w:szCs w:val="32"/>
        </w:rPr>
        <w:t xml:space="preserve"> commandant de batterie.</w:t>
      </w:r>
    </w:p>
    <w:p w:rsidR="00163D55" w:rsidRPr="00250283" w:rsidRDefault="00B04419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Harry Truman voulait être </w:t>
      </w:r>
      <w:proofErr w:type="gramStart"/>
      <w:r w:rsidRPr="00250283">
        <w:rPr>
          <w:sz w:val="32"/>
          <w:szCs w:val="32"/>
        </w:rPr>
        <w:t>officier</w:t>
      </w:r>
      <w:proofErr w:type="gramEnd"/>
      <w:r w:rsidRPr="00250283">
        <w:rPr>
          <w:sz w:val="32"/>
          <w:szCs w:val="32"/>
        </w:rPr>
        <w:t xml:space="preserve"> et intégrer West Point. Des problèmes de santé l’en empêchent. Il veut cependant être </w:t>
      </w:r>
      <w:proofErr w:type="gramStart"/>
      <w:r w:rsidRPr="00250283">
        <w:rPr>
          <w:sz w:val="32"/>
          <w:szCs w:val="32"/>
        </w:rPr>
        <w:t>officier</w:t>
      </w:r>
      <w:proofErr w:type="gramEnd"/>
      <w:r w:rsidRPr="00250283">
        <w:rPr>
          <w:sz w:val="32"/>
          <w:szCs w:val="32"/>
        </w:rPr>
        <w:t>. Ainsi en 1917 il est élu lieutenant de la batterie F du 129°Régiment d’Artillerie de la garde Nationale du Missouri, car à cette époque</w:t>
      </w:r>
      <w:r w:rsidR="00D70C16">
        <w:rPr>
          <w:sz w:val="32"/>
          <w:szCs w:val="32"/>
        </w:rPr>
        <w:t>,</w:t>
      </w:r>
      <w:r w:rsidRPr="00250283">
        <w:rPr>
          <w:sz w:val="32"/>
          <w:szCs w:val="32"/>
        </w:rPr>
        <w:t xml:space="preserve"> aux Etats Unis</w:t>
      </w:r>
      <w:r w:rsidR="00D70C16">
        <w:rPr>
          <w:sz w:val="32"/>
          <w:szCs w:val="32"/>
        </w:rPr>
        <w:t>,</w:t>
      </w:r>
      <w:r w:rsidRPr="00250283">
        <w:rPr>
          <w:sz w:val="32"/>
          <w:szCs w:val="32"/>
        </w:rPr>
        <w:t xml:space="preserve"> les officiers sont élus.</w:t>
      </w:r>
    </w:p>
    <w:p w:rsidR="009B72FA" w:rsidRPr="00250283" w:rsidRDefault="00163D55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Il est formé à Fort Sill</w:t>
      </w:r>
      <w:r w:rsidR="00E76031">
        <w:rPr>
          <w:sz w:val="32"/>
          <w:szCs w:val="32"/>
        </w:rPr>
        <w:t>,</w:t>
      </w:r>
      <w:r w:rsidR="009B72FA" w:rsidRPr="00250283">
        <w:rPr>
          <w:sz w:val="32"/>
          <w:szCs w:val="32"/>
        </w:rPr>
        <w:t xml:space="preserve"> maison mère de l’artillerie</w:t>
      </w:r>
      <w:r w:rsidR="00D70C16">
        <w:rPr>
          <w:sz w:val="32"/>
          <w:szCs w:val="32"/>
        </w:rPr>
        <w:t xml:space="preserve"> américaine, </w:t>
      </w:r>
      <w:r w:rsidR="009B72FA" w:rsidRPr="00250283">
        <w:rPr>
          <w:sz w:val="32"/>
          <w:szCs w:val="32"/>
        </w:rPr>
        <w:t xml:space="preserve">puis en France à </w:t>
      </w:r>
      <w:r w:rsidR="00D70C16" w:rsidRPr="00250283">
        <w:rPr>
          <w:sz w:val="32"/>
          <w:szCs w:val="32"/>
        </w:rPr>
        <w:t>Coëtquidan</w:t>
      </w:r>
      <w:r w:rsidR="009B72FA" w:rsidRPr="00250283">
        <w:rPr>
          <w:sz w:val="32"/>
          <w:szCs w:val="32"/>
        </w:rPr>
        <w:t xml:space="preserve"> et à Chatillon sur Seine.</w:t>
      </w:r>
    </w:p>
    <w:p w:rsidR="009B72FA" w:rsidRPr="00250283" w:rsidRDefault="009B72FA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Cette formation le propulse au grade de capitaine commandant de la batterie D la </w:t>
      </w:r>
      <w:r w:rsidR="00D70C16">
        <w:rPr>
          <w:sz w:val="32"/>
          <w:szCs w:val="32"/>
        </w:rPr>
        <w:t xml:space="preserve">fameuse </w:t>
      </w:r>
      <w:r w:rsidR="00D70C16" w:rsidRPr="00250283">
        <w:rPr>
          <w:sz w:val="32"/>
          <w:szCs w:val="32"/>
        </w:rPr>
        <w:t>« Dizzy</w:t>
      </w:r>
      <w:r w:rsidR="00D70C16">
        <w:rPr>
          <w:sz w:val="32"/>
          <w:szCs w:val="32"/>
        </w:rPr>
        <w:t>,</w:t>
      </w:r>
      <w:r w:rsidRPr="00250283">
        <w:rPr>
          <w:sz w:val="32"/>
          <w:szCs w:val="32"/>
        </w:rPr>
        <w:t xml:space="preserve"> D »</w:t>
      </w:r>
    </w:p>
    <w:p w:rsidR="009B72FA" w:rsidRPr="00250283" w:rsidRDefault="009B72FA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A la tête de son unité il montre ses qualités de chef d’artillerie, soucieux de ses matériels, de ses hommes qu’il aime pour les mener au combat en préservant leur vie.</w:t>
      </w:r>
    </w:p>
    <w:p w:rsidR="009B72FA" w:rsidRPr="00250283" w:rsidRDefault="009B72FA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Ses 4 canons de 75 sont baptisés : Hatie, Lizzle, Liberty, Diana ce qui est une preuve d’attention pour ces matériels dont le fonctionnement doit être parfait</w:t>
      </w:r>
      <w:r w:rsidR="00D70C16">
        <w:rPr>
          <w:sz w:val="32"/>
          <w:szCs w:val="32"/>
        </w:rPr>
        <w:t>,</w:t>
      </w:r>
      <w:r w:rsidRPr="00250283">
        <w:rPr>
          <w:sz w:val="32"/>
          <w:szCs w:val="32"/>
        </w:rPr>
        <w:t xml:space="preserve"> car la mission l’exige.</w:t>
      </w:r>
    </w:p>
    <w:p w:rsidR="00507340" w:rsidRPr="00250283" w:rsidRDefault="009B72FA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Ces canons sont servis par des hommes.</w:t>
      </w:r>
    </w:p>
    <w:p w:rsidR="00507340" w:rsidRPr="00250283" w:rsidRDefault="00507340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Les débuts sont difficiles car les artilleurs de la batterie D sont </w:t>
      </w:r>
      <w:r w:rsidR="00D70C16" w:rsidRPr="00250283">
        <w:rPr>
          <w:sz w:val="32"/>
          <w:szCs w:val="32"/>
        </w:rPr>
        <w:t>« sauvages</w:t>
      </w:r>
      <w:r w:rsidRPr="00250283">
        <w:rPr>
          <w:sz w:val="32"/>
          <w:szCs w:val="32"/>
        </w:rPr>
        <w:t>, indisciplinés</w:t>
      </w:r>
      <w:r w:rsidR="00D70C16">
        <w:rPr>
          <w:sz w:val="32"/>
          <w:szCs w:val="32"/>
        </w:rPr>
        <w:t xml:space="preserve"> </w:t>
      </w:r>
      <w:r w:rsidRPr="00250283">
        <w:rPr>
          <w:sz w:val="32"/>
          <w:szCs w:val="32"/>
        </w:rPr>
        <w:t>et fiers de</w:t>
      </w:r>
      <w:r w:rsidR="00D70C16">
        <w:rPr>
          <w:sz w:val="32"/>
          <w:szCs w:val="32"/>
        </w:rPr>
        <w:t xml:space="preserve"> cette</w:t>
      </w:r>
      <w:r w:rsidRPr="00250283">
        <w:rPr>
          <w:sz w:val="32"/>
          <w:szCs w:val="32"/>
        </w:rPr>
        <w:t xml:space="preserve"> réputation ». Le jour de la prise de commandement Harry Truman faisait face à 200 jeunes souffrant de la gueule de bois, de la mauvaise humeur.</w:t>
      </w:r>
      <w:r w:rsidR="00D70C16">
        <w:rPr>
          <w:sz w:val="32"/>
          <w:szCs w:val="32"/>
        </w:rPr>
        <w:t xml:space="preserve"> </w:t>
      </w:r>
      <w:r w:rsidRPr="00250283">
        <w:rPr>
          <w:sz w:val="32"/>
          <w:szCs w:val="32"/>
        </w:rPr>
        <w:t>Ils</w:t>
      </w:r>
      <w:r w:rsidR="00D70C16">
        <w:rPr>
          <w:sz w:val="32"/>
          <w:szCs w:val="32"/>
        </w:rPr>
        <w:t xml:space="preserve"> </w:t>
      </w:r>
      <w:r w:rsidRPr="00250283">
        <w:rPr>
          <w:sz w:val="32"/>
          <w:szCs w:val="32"/>
        </w:rPr>
        <w:t>dédaignent l’autorité.</w:t>
      </w:r>
    </w:p>
    <w:p w:rsidR="00507340" w:rsidRPr="00250283" w:rsidRDefault="00507340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Par son charisme, son exemple, sa loyauté et sa compassion il améliore la cohésion.</w:t>
      </w:r>
    </w:p>
    <w:p w:rsidR="00DE5069" w:rsidRPr="00250283" w:rsidRDefault="00507340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Il s’exprime auprès de ses hommes en disant « je ne suis pas venu ici pour m’entendre avec vous. Vous devez</w:t>
      </w:r>
      <w:r w:rsidR="00DE5069" w:rsidRPr="00250283">
        <w:rPr>
          <w:sz w:val="32"/>
          <w:szCs w:val="32"/>
        </w:rPr>
        <w:t xml:space="preserve"> </w:t>
      </w:r>
      <w:r w:rsidRPr="00250283">
        <w:rPr>
          <w:sz w:val="32"/>
          <w:szCs w:val="32"/>
        </w:rPr>
        <w:t>vous entendre avec moi. Si certains ne le peuvent pas qu’ils s’en aillent</w:t>
      </w:r>
      <w:r w:rsidR="00C74893" w:rsidRPr="00250283">
        <w:rPr>
          <w:sz w:val="32"/>
          <w:szCs w:val="32"/>
        </w:rPr>
        <w:t> ».</w:t>
      </w:r>
    </w:p>
    <w:p w:rsidR="00C74893" w:rsidRPr="00250283" w:rsidRDefault="00C74893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Le capitaine s’est soucié du moral de ses hommes, </w:t>
      </w:r>
      <w:r w:rsidR="00464884" w:rsidRPr="00250283">
        <w:rPr>
          <w:sz w:val="32"/>
          <w:szCs w:val="32"/>
        </w:rPr>
        <w:t>vérifie</w:t>
      </w:r>
      <w:r w:rsidRPr="00250283">
        <w:rPr>
          <w:sz w:val="32"/>
          <w:szCs w:val="32"/>
        </w:rPr>
        <w:t xml:space="preserve"> qu’ils écrivent à leur famille, à leur mère</w:t>
      </w:r>
      <w:r w:rsidR="00464884">
        <w:rPr>
          <w:sz w:val="32"/>
          <w:szCs w:val="32"/>
        </w:rPr>
        <w:t>,</w:t>
      </w:r>
      <w:r w:rsidRPr="00250283">
        <w:rPr>
          <w:sz w:val="32"/>
          <w:szCs w:val="32"/>
        </w:rPr>
        <w:t xml:space="preserve"> à leur fiancée. La nourriture est améliorée.</w:t>
      </w:r>
    </w:p>
    <w:p w:rsidR="00C74893" w:rsidRPr="00250283" w:rsidRDefault="00C74893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Au bout de quelques temps la batterie D adore son chef.</w:t>
      </w:r>
    </w:p>
    <w:p w:rsidR="00C74893" w:rsidRPr="00250283" w:rsidRDefault="00C74893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En 1918 la batterie D est engagée au combat.</w:t>
      </w:r>
    </w:p>
    <w:p w:rsidR="00D36309" w:rsidRPr="00250283" w:rsidRDefault="00C74893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D’abord en 2° échelon</w:t>
      </w:r>
      <w:r w:rsidR="00D36309" w:rsidRPr="00250283">
        <w:rPr>
          <w:sz w:val="32"/>
          <w:szCs w:val="32"/>
        </w:rPr>
        <w:t xml:space="preserve"> lors des combats de Saint Mihiel où 200 000 soldats américains épaulés par quelques 50 000 soldats </w:t>
      </w:r>
      <w:r w:rsidR="00464884" w:rsidRPr="00250283">
        <w:rPr>
          <w:sz w:val="32"/>
          <w:szCs w:val="32"/>
        </w:rPr>
        <w:t>français,</w:t>
      </w:r>
      <w:r w:rsidR="00D36309" w:rsidRPr="00250283">
        <w:rPr>
          <w:sz w:val="32"/>
          <w:szCs w:val="32"/>
        </w:rPr>
        <w:t xml:space="preserve"> 300 chars, 1500 avions, engagent le combat le 12 septembre 1918.</w:t>
      </w:r>
    </w:p>
    <w:p w:rsidR="00D36309" w:rsidRPr="00250283" w:rsidRDefault="00D36309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Une préparation d’artillerie par 3000 canons permet la percée sur 30 km.</w:t>
      </w:r>
    </w:p>
    <w:p w:rsidR="00D36309" w:rsidRPr="00250283" w:rsidRDefault="00D36309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L’armée Pershing a fait ses preuves. Elle est alors engagée seule</w:t>
      </w:r>
      <w:r w:rsidR="00464884">
        <w:rPr>
          <w:sz w:val="32"/>
          <w:szCs w:val="32"/>
        </w:rPr>
        <w:t xml:space="preserve"> </w:t>
      </w:r>
      <w:r w:rsidRPr="00250283">
        <w:rPr>
          <w:sz w:val="32"/>
          <w:szCs w:val="32"/>
        </w:rPr>
        <w:t>en première ligne dans les Ardennes avec Sedan et Charleville Maizières comme objectifs.</w:t>
      </w:r>
    </w:p>
    <w:p w:rsidR="00D36309" w:rsidRPr="00250283" w:rsidRDefault="00D36309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Les batteries du 129 sont en position sur les abords de </w:t>
      </w:r>
      <w:r w:rsidR="00464884" w:rsidRPr="00250283">
        <w:rPr>
          <w:sz w:val="32"/>
          <w:szCs w:val="32"/>
        </w:rPr>
        <w:t>Boureuilles.</w:t>
      </w:r>
    </w:p>
    <w:p w:rsidR="00D36309" w:rsidRPr="00250283" w:rsidRDefault="00D36309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Harry Truman raconte :</w:t>
      </w:r>
    </w:p>
    <w:p w:rsidR="00D36309" w:rsidRPr="00250283" w:rsidRDefault="00D36309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>« Tout le monde était trop excité pour dormir.</w:t>
      </w:r>
      <w:r w:rsidR="00464884">
        <w:rPr>
          <w:sz w:val="32"/>
          <w:szCs w:val="32"/>
        </w:rPr>
        <w:t xml:space="preserve"> </w:t>
      </w:r>
      <w:r w:rsidRPr="00250283">
        <w:rPr>
          <w:sz w:val="32"/>
          <w:szCs w:val="32"/>
        </w:rPr>
        <w:t xml:space="preserve">A partir de 2 heures du matin, les canons lourds ont ouvert le bal, puis des centaines de pièces de </w:t>
      </w:r>
      <w:r w:rsidR="00464884" w:rsidRPr="00250283">
        <w:rPr>
          <w:sz w:val="32"/>
          <w:szCs w:val="32"/>
        </w:rPr>
        <w:t>75 se</w:t>
      </w:r>
      <w:r w:rsidRPr="00250283">
        <w:rPr>
          <w:sz w:val="32"/>
          <w:szCs w:val="32"/>
        </w:rPr>
        <w:t xml:space="preserve"> sont jointes à la sérénade</w:t>
      </w:r>
      <w:r w:rsidR="00946391" w:rsidRPr="00250283">
        <w:rPr>
          <w:sz w:val="32"/>
          <w:szCs w:val="32"/>
        </w:rPr>
        <w:t xml:space="preserve"> avant que ne démarre le staccato de machine à écrire des </w:t>
      </w:r>
      <w:r w:rsidR="00464884" w:rsidRPr="00250283">
        <w:rPr>
          <w:sz w:val="32"/>
          <w:szCs w:val="32"/>
        </w:rPr>
        <w:t>mitrailleuses</w:t>
      </w:r>
      <w:r w:rsidR="00946391" w:rsidRPr="00250283">
        <w:rPr>
          <w:sz w:val="32"/>
          <w:szCs w:val="32"/>
        </w:rPr>
        <w:t xml:space="preserve"> plus près du front. On allongeait le tir de 100 mètres toutes les quatre minutes. Il y avait plus de fracas que des oreilles humaines peuvent en supporter. Le ciel entier était rouge des explosions de l’artillerie.</w:t>
      </w:r>
    </w:p>
    <w:p w:rsidR="00946391" w:rsidRPr="00250283" w:rsidRDefault="00946391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Ce </w:t>
      </w:r>
      <w:r w:rsidR="001140E2" w:rsidRPr="00250283">
        <w:rPr>
          <w:sz w:val="32"/>
          <w:szCs w:val="32"/>
        </w:rPr>
        <w:t>matin-là</w:t>
      </w:r>
      <w:r w:rsidRPr="00250283">
        <w:rPr>
          <w:sz w:val="32"/>
          <w:szCs w:val="32"/>
        </w:rPr>
        <w:t xml:space="preserve"> les 4 cano</w:t>
      </w:r>
      <w:r w:rsidR="001140E2" w:rsidRPr="00250283">
        <w:rPr>
          <w:sz w:val="32"/>
          <w:szCs w:val="32"/>
        </w:rPr>
        <w:t>n</w:t>
      </w:r>
      <w:r w:rsidRPr="00250283">
        <w:rPr>
          <w:sz w:val="32"/>
          <w:szCs w:val="32"/>
        </w:rPr>
        <w:t>s de la batterie D ont tiré plus de 2000 obus.</w:t>
      </w:r>
      <w:r w:rsidR="00464884">
        <w:rPr>
          <w:sz w:val="32"/>
          <w:szCs w:val="32"/>
        </w:rPr>
        <w:t xml:space="preserve"> </w:t>
      </w:r>
      <w:r w:rsidR="001140E2" w:rsidRPr="00250283">
        <w:rPr>
          <w:sz w:val="32"/>
          <w:szCs w:val="32"/>
        </w:rPr>
        <w:t>Elle n’a aucune perte en vie humaine.</w:t>
      </w:r>
    </w:p>
    <w:p w:rsidR="00464884" w:rsidRDefault="00464884" w:rsidP="004F763C">
      <w:pPr>
        <w:ind w:left="1788"/>
        <w:jc w:val="both"/>
        <w:rPr>
          <w:sz w:val="32"/>
          <w:szCs w:val="32"/>
        </w:rPr>
      </w:pPr>
    </w:p>
    <w:p w:rsidR="001140E2" w:rsidRPr="00250283" w:rsidRDefault="00E94381" w:rsidP="004F763C">
      <w:pPr>
        <w:ind w:left="1788"/>
        <w:jc w:val="both"/>
        <w:rPr>
          <w:sz w:val="32"/>
          <w:szCs w:val="32"/>
        </w:rPr>
      </w:pPr>
      <w:r>
        <w:rPr>
          <w:sz w:val="32"/>
          <w:szCs w:val="32"/>
        </w:rPr>
        <w:t>Cette action d’artillerie dans le contexte opérationnel de 1918,</w:t>
      </w:r>
      <w:r w:rsidR="001140E2" w:rsidRPr="00250283">
        <w:rPr>
          <w:sz w:val="32"/>
          <w:szCs w:val="32"/>
        </w:rPr>
        <w:t xml:space="preserve"> </w:t>
      </w:r>
      <w:r>
        <w:rPr>
          <w:sz w:val="32"/>
          <w:szCs w:val="32"/>
        </w:rPr>
        <w:t>a permis au Capitaine Truman de comprendre toute</w:t>
      </w:r>
      <w:r w:rsidR="001140E2" w:rsidRPr="00250283">
        <w:rPr>
          <w:sz w:val="32"/>
          <w:szCs w:val="32"/>
        </w:rPr>
        <w:t xml:space="preserve"> la puissance </w:t>
      </w:r>
      <w:r>
        <w:rPr>
          <w:sz w:val="32"/>
          <w:szCs w:val="32"/>
        </w:rPr>
        <w:t>que représentent l</w:t>
      </w:r>
      <w:r w:rsidR="001140E2" w:rsidRPr="00250283">
        <w:rPr>
          <w:sz w:val="32"/>
          <w:szCs w:val="32"/>
        </w:rPr>
        <w:t xml:space="preserve">es feux </w:t>
      </w:r>
      <w:r>
        <w:rPr>
          <w:sz w:val="32"/>
          <w:szCs w:val="32"/>
        </w:rPr>
        <w:t>dans</w:t>
      </w:r>
      <w:r w:rsidR="001140E2" w:rsidRPr="00250283">
        <w:rPr>
          <w:sz w:val="32"/>
          <w:szCs w:val="32"/>
        </w:rPr>
        <w:t xml:space="preserve"> la manœuvre mais aussi sur la psychologie</w:t>
      </w:r>
      <w:r>
        <w:rPr>
          <w:sz w:val="32"/>
          <w:szCs w:val="32"/>
        </w:rPr>
        <w:t xml:space="preserve"> des combattants. Sur celle des soldats </w:t>
      </w:r>
      <w:r w:rsidR="001140E2" w:rsidRPr="00250283">
        <w:rPr>
          <w:sz w:val="32"/>
          <w:szCs w:val="32"/>
        </w:rPr>
        <w:t>ennemi</w:t>
      </w:r>
      <w:r>
        <w:rPr>
          <w:sz w:val="32"/>
          <w:szCs w:val="32"/>
        </w:rPr>
        <w:t>s</w:t>
      </w:r>
      <w:r w:rsidR="001140E2" w:rsidRPr="00250283">
        <w:rPr>
          <w:sz w:val="32"/>
          <w:szCs w:val="32"/>
        </w:rPr>
        <w:t xml:space="preserve"> qui crai</w:t>
      </w:r>
      <w:r>
        <w:rPr>
          <w:sz w:val="32"/>
          <w:szCs w:val="32"/>
        </w:rPr>
        <w:t>gnent et angoissent sous les</w:t>
      </w:r>
      <w:r w:rsidR="001140E2" w:rsidRPr="00250283">
        <w:rPr>
          <w:sz w:val="32"/>
          <w:szCs w:val="32"/>
        </w:rPr>
        <w:t xml:space="preserve"> tirs</w:t>
      </w:r>
      <w:r w:rsidR="00465AB6">
        <w:rPr>
          <w:sz w:val="32"/>
          <w:szCs w:val="32"/>
        </w:rPr>
        <w:t xml:space="preserve"> meurtriers</w:t>
      </w:r>
      <w:r>
        <w:rPr>
          <w:sz w:val="32"/>
          <w:szCs w:val="32"/>
        </w:rPr>
        <w:t xml:space="preserve"> </w:t>
      </w:r>
      <w:r w:rsidR="001140E2" w:rsidRPr="00250283">
        <w:rPr>
          <w:sz w:val="32"/>
          <w:szCs w:val="32"/>
        </w:rPr>
        <w:t xml:space="preserve">et </w:t>
      </w:r>
      <w:r>
        <w:rPr>
          <w:sz w:val="32"/>
          <w:szCs w:val="32"/>
        </w:rPr>
        <w:t>sur celle d</w:t>
      </w:r>
      <w:r w:rsidR="001140E2" w:rsidRPr="00250283">
        <w:rPr>
          <w:sz w:val="32"/>
          <w:szCs w:val="32"/>
        </w:rPr>
        <w:t>e</w:t>
      </w:r>
      <w:r w:rsidR="00465AB6">
        <w:rPr>
          <w:sz w:val="32"/>
          <w:szCs w:val="32"/>
        </w:rPr>
        <w:t xml:space="preserve"> nos soldats</w:t>
      </w:r>
      <w:r w:rsidR="001140E2" w:rsidRPr="00250283">
        <w:rPr>
          <w:sz w:val="32"/>
          <w:szCs w:val="32"/>
        </w:rPr>
        <w:t xml:space="preserve">, </w:t>
      </w:r>
      <w:r>
        <w:rPr>
          <w:sz w:val="32"/>
          <w:szCs w:val="32"/>
        </w:rPr>
        <w:t>ceux</w:t>
      </w:r>
      <w:r w:rsidR="001140E2" w:rsidRPr="00250283">
        <w:rPr>
          <w:sz w:val="32"/>
          <w:szCs w:val="32"/>
        </w:rPr>
        <w:t xml:space="preserve"> qui avant de monter à l’assaut</w:t>
      </w:r>
      <w:r w:rsidR="00E76031">
        <w:rPr>
          <w:sz w:val="32"/>
          <w:szCs w:val="32"/>
        </w:rPr>
        <w:t>,</w:t>
      </w:r>
      <w:r w:rsidR="001140E2" w:rsidRPr="00250283">
        <w:rPr>
          <w:sz w:val="32"/>
          <w:szCs w:val="32"/>
        </w:rPr>
        <w:t xml:space="preserve"> espèrent que la préparation d’artillerie sera la plus efficace possible pour rendre leur action plus facile et moins dangereuse.</w:t>
      </w:r>
    </w:p>
    <w:p w:rsidR="001140E2" w:rsidRPr="00250283" w:rsidRDefault="001140E2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Harry Truman a </w:t>
      </w:r>
      <w:r w:rsidR="00465AB6">
        <w:rPr>
          <w:sz w:val="32"/>
          <w:szCs w:val="32"/>
        </w:rPr>
        <w:t xml:space="preserve">ainsi </w:t>
      </w:r>
      <w:r w:rsidRPr="00250283">
        <w:rPr>
          <w:sz w:val="32"/>
          <w:szCs w:val="32"/>
        </w:rPr>
        <w:t>compris tout l’intérêt des feux à la fois au niveau tactique et stratégique.</w:t>
      </w:r>
    </w:p>
    <w:p w:rsidR="0084115F" w:rsidRDefault="001140E2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27 ans plus </w:t>
      </w:r>
      <w:r w:rsidR="00465AB6" w:rsidRPr="00250283">
        <w:rPr>
          <w:sz w:val="32"/>
          <w:szCs w:val="32"/>
        </w:rPr>
        <w:t>tard,</w:t>
      </w:r>
      <w:r w:rsidRPr="00250283">
        <w:rPr>
          <w:sz w:val="32"/>
          <w:szCs w:val="32"/>
        </w:rPr>
        <w:t xml:space="preserve"> alors qu’il était Président des Etats </w:t>
      </w:r>
      <w:r w:rsidR="00465AB6" w:rsidRPr="00250283">
        <w:rPr>
          <w:sz w:val="32"/>
          <w:szCs w:val="32"/>
        </w:rPr>
        <w:t>Unis,</w:t>
      </w:r>
      <w:r w:rsidRPr="00250283">
        <w:rPr>
          <w:sz w:val="32"/>
          <w:szCs w:val="32"/>
        </w:rPr>
        <w:t xml:space="preserve"> cette observation n’a-t-elle pas pesée sur la décision d’emploi du feu nucléaire sur le Japon</w:t>
      </w:r>
      <w:r w:rsidR="00722E58">
        <w:rPr>
          <w:sz w:val="32"/>
          <w:szCs w:val="32"/>
        </w:rPr>
        <w:t> ?</w:t>
      </w:r>
      <w:r w:rsidR="00465AB6">
        <w:rPr>
          <w:sz w:val="32"/>
          <w:szCs w:val="32"/>
        </w:rPr>
        <w:t xml:space="preserve"> </w:t>
      </w:r>
      <w:r w:rsidRPr="00250283">
        <w:rPr>
          <w:sz w:val="32"/>
          <w:szCs w:val="32"/>
        </w:rPr>
        <w:t>La question peut se poser. Cette action brutale comme celle des feux d’artillerie en 1918</w:t>
      </w:r>
      <w:r w:rsidR="00465AB6">
        <w:rPr>
          <w:sz w:val="32"/>
          <w:szCs w:val="32"/>
        </w:rPr>
        <w:t>,</w:t>
      </w:r>
      <w:r w:rsidRPr="00250283">
        <w:rPr>
          <w:sz w:val="32"/>
          <w:szCs w:val="32"/>
        </w:rPr>
        <w:t xml:space="preserve"> a </w:t>
      </w:r>
      <w:r w:rsidR="00465AB6">
        <w:rPr>
          <w:sz w:val="32"/>
          <w:szCs w:val="32"/>
        </w:rPr>
        <w:t xml:space="preserve">anéanti la volonté guerrière de l’ennemi qui a demandé l’arrêt des hostilités. La paix ainsi obtenue a aussi </w:t>
      </w:r>
      <w:r w:rsidRPr="00250283">
        <w:rPr>
          <w:sz w:val="32"/>
          <w:szCs w:val="32"/>
        </w:rPr>
        <w:t xml:space="preserve">sauvé de nombreuses vies </w:t>
      </w:r>
      <w:r w:rsidR="00250283" w:rsidRPr="00250283">
        <w:rPr>
          <w:sz w:val="32"/>
          <w:szCs w:val="32"/>
        </w:rPr>
        <w:t>humaines</w:t>
      </w:r>
      <w:r w:rsidR="00465AB6">
        <w:rPr>
          <w:sz w:val="32"/>
          <w:szCs w:val="32"/>
        </w:rPr>
        <w:t>,</w:t>
      </w:r>
      <w:r w:rsidR="00250283" w:rsidRPr="00250283">
        <w:rPr>
          <w:sz w:val="32"/>
          <w:szCs w:val="32"/>
        </w:rPr>
        <w:t xml:space="preserve"> américaines notamment.</w:t>
      </w:r>
      <w:r w:rsidR="00465AB6">
        <w:rPr>
          <w:sz w:val="32"/>
          <w:szCs w:val="32"/>
        </w:rPr>
        <w:t xml:space="preserve"> </w:t>
      </w:r>
    </w:p>
    <w:p w:rsidR="001140E2" w:rsidRPr="00250283" w:rsidRDefault="00465AB6" w:rsidP="004F763C">
      <w:pPr>
        <w:ind w:left="1788"/>
        <w:jc w:val="both"/>
        <w:rPr>
          <w:sz w:val="32"/>
          <w:szCs w:val="32"/>
        </w:rPr>
      </w:pPr>
      <w:r>
        <w:rPr>
          <w:sz w:val="32"/>
          <w:szCs w:val="32"/>
        </w:rPr>
        <w:t>Nous retrouvons là aussi, le souci de la vie de ses hommes comme l’a montré Harry Truman dans son commandement dans les Ardennes.</w:t>
      </w:r>
    </w:p>
    <w:p w:rsidR="00465AB6" w:rsidRDefault="00465AB6" w:rsidP="004F763C">
      <w:pPr>
        <w:ind w:left="1788"/>
        <w:jc w:val="both"/>
        <w:rPr>
          <w:sz w:val="32"/>
          <w:szCs w:val="32"/>
        </w:rPr>
      </w:pPr>
    </w:p>
    <w:p w:rsidR="00C37EFC" w:rsidRDefault="00250283" w:rsidP="004F763C">
      <w:pPr>
        <w:ind w:left="1788"/>
        <w:jc w:val="both"/>
        <w:rPr>
          <w:sz w:val="32"/>
          <w:szCs w:val="32"/>
        </w:rPr>
      </w:pPr>
      <w:r w:rsidRPr="00250283">
        <w:rPr>
          <w:sz w:val="32"/>
          <w:szCs w:val="32"/>
        </w:rPr>
        <w:t xml:space="preserve">Harry Truman a été un excellent capitaine commandant de batterie, aimé de ses hommes qui ne l’ont jamais oublié, notamment ceux de la batterie D qui </w:t>
      </w:r>
      <w:r w:rsidR="00C37EFC">
        <w:rPr>
          <w:sz w:val="32"/>
          <w:szCs w:val="32"/>
        </w:rPr>
        <w:t xml:space="preserve">ont toujours </w:t>
      </w:r>
      <w:r w:rsidRPr="00250283">
        <w:rPr>
          <w:sz w:val="32"/>
          <w:szCs w:val="32"/>
        </w:rPr>
        <w:t>été présents sur le parcours politique de cet homme d’exception.</w:t>
      </w:r>
      <w:r w:rsidR="00465AB6">
        <w:rPr>
          <w:sz w:val="32"/>
          <w:szCs w:val="32"/>
        </w:rPr>
        <w:t xml:space="preserve"> L’expérience de la guerre qu’il a vécu</w:t>
      </w:r>
      <w:r w:rsidR="00C37EFC">
        <w:rPr>
          <w:sz w:val="32"/>
          <w:szCs w:val="32"/>
        </w:rPr>
        <w:t>e</w:t>
      </w:r>
      <w:r w:rsidR="00465AB6">
        <w:rPr>
          <w:sz w:val="32"/>
          <w:szCs w:val="32"/>
        </w:rPr>
        <w:t xml:space="preserve"> sera toujours présente tout au long de sa vie</w:t>
      </w:r>
      <w:r w:rsidR="00C37EFC">
        <w:rPr>
          <w:sz w:val="32"/>
          <w:szCs w:val="32"/>
        </w:rPr>
        <w:t xml:space="preserve"> personnelle et politique et sous-tendra un grand nombre de ses actions.</w:t>
      </w:r>
    </w:p>
    <w:p w:rsidR="004139F8" w:rsidRDefault="00C37EFC" w:rsidP="000920C9">
      <w:pPr>
        <w:ind w:left="1788"/>
        <w:jc w:val="both"/>
        <w:rPr>
          <w:sz w:val="32"/>
          <w:szCs w:val="32"/>
        </w:rPr>
      </w:pPr>
      <w:r>
        <w:rPr>
          <w:sz w:val="32"/>
          <w:szCs w:val="32"/>
        </w:rPr>
        <w:t>Encore merci monsieur et madame SMALL pour votre initiative.</w:t>
      </w:r>
      <w:r w:rsidR="000920C9">
        <w:rPr>
          <w:sz w:val="32"/>
          <w:szCs w:val="32"/>
        </w:rPr>
        <w:t xml:space="preserve"> Au travers de l’évocation de la mémoire d’Harry Truman nous avons aussi honoré tous les combattants américains </w:t>
      </w:r>
      <w:r w:rsidR="00B80D55">
        <w:rPr>
          <w:sz w:val="32"/>
          <w:szCs w:val="32"/>
        </w:rPr>
        <w:t>qui, avec</w:t>
      </w:r>
      <w:r w:rsidR="000920C9">
        <w:rPr>
          <w:sz w:val="32"/>
          <w:szCs w:val="32"/>
        </w:rPr>
        <w:t xml:space="preserve"> les soldats français</w:t>
      </w:r>
      <w:r w:rsidR="00EA3820">
        <w:rPr>
          <w:sz w:val="32"/>
          <w:szCs w:val="32"/>
        </w:rPr>
        <w:t xml:space="preserve"> et britanniques</w:t>
      </w:r>
      <w:r w:rsidR="000920C9">
        <w:rPr>
          <w:sz w:val="32"/>
          <w:szCs w:val="32"/>
        </w:rPr>
        <w:t>, ont donné leur vie pour préserver la liberté, notre LIBERTE</w:t>
      </w:r>
      <w:r w:rsidR="00EA3820">
        <w:rPr>
          <w:sz w:val="32"/>
          <w:szCs w:val="32"/>
        </w:rPr>
        <w:t>.</w:t>
      </w:r>
      <w:r w:rsidR="000920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139F8" w:rsidRDefault="004139F8" w:rsidP="004F763C">
      <w:pPr>
        <w:ind w:left="1788"/>
        <w:jc w:val="both"/>
        <w:rPr>
          <w:sz w:val="32"/>
          <w:szCs w:val="32"/>
        </w:rPr>
      </w:pPr>
    </w:p>
    <w:p w:rsidR="004139F8" w:rsidRDefault="004139F8" w:rsidP="004F763C">
      <w:pPr>
        <w:ind w:left="1788"/>
        <w:jc w:val="both"/>
        <w:rPr>
          <w:sz w:val="32"/>
          <w:szCs w:val="32"/>
        </w:rPr>
      </w:pPr>
    </w:p>
    <w:p w:rsidR="004139F8" w:rsidRDefault="004139F8" w:rsidP="004139F8">
      <w:pPr>
        <w:ind w:left="3912" w:firstLine="336"/>
        <w:jc w:val="both"/>
        <w:rPr>
          <w:sz w:val="32"/>
          <w:szCs w:val="32"/>
        </w:rPr>
      </w:pPr>
      <w:r>
        <w:rPr>
          <w:sz w:val="32"/>
          <w:szCs w:val="32"/>
        </w:rPr>
        <w:t>Général de Division Jean Pierre Meyer</w:t>
      </w:r>
    </w:p>
    <w:p w:rsidR="00250283" w:rsidRPr="00250283" w:rsidRDefault="004139F8" w:rsidP="004139F8">
      <w:pPr>
        <w:ind w:left="2496" w:firstLine="33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Président </w:t>
      </w:r>
      <w:r w:rsidR="000920C9">
        <w:rPr>
          <w:sz w:val="32"/>
          <w:szCs w:val="32"/>
        </w:rPr>
        <w:t>(H</w:t>
      </w:r>
      <w:r w:rsidR="00EA3820">
        <w:rPr>
          <w:sz w:val="32"/>
          <w:szCs w:val="32"/>
        </w:rPr>
        <w:t>,)</w:t>
      </w:r>
      <w:r>
        <w:rPr>
          <w:sz w:val="32"/>
          <w:szCs w:val="32"/>
        </w:rPr>
        <w:t xml:space="preserve"> de la Fédération Nationale de l’Artillerie</w:t>
      </w:r>
      <w:r w:rsidR="00250283" w:rsidRPr="00250283">
        <w:rPr>
          <w:sz w:val="32"/>
          <w:szCs w:val="32"/>
        </w:rPr>
        <w:t xml:space="preserve"> </w:t>
      </w:r>
    </w:p>
    <w:p w:rsidR="001140E2" w:rsidRPr="00250283" w:rsidRDefault="001140E2" w:rsidP="004F763C">
      <w:pPr>
        <w:ind w:left="1788"/>
        <w:jc w:val="both"/>
        <w:rPr>
          <w:sz w:val="32"/>
          <w:szCs w:val="32"/>
        </w:rPr>
      </w:pPr>
    </w:p>
    <w:p w:rsidR="00C74893" w:rsidRDefault="00C74893" w:rsidP="004F763C">
      <w:pPr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A7C" w:rsidRPr="00E52FF7" w:rsidRDefault="00A66A7C" w:rsidP="004F763C">
      <w:pPr>
        <w:ind w:left="1788"/>
        <w:jc w:val="both"/>
        <w:rPr>
          <w:sz w:val="28"/>
          <w:szCs w:val="28"/>
        </w:rPr>
      </w:pPr>
    </w:p>
    <w:p w:rsidR="00484072" w:rsidRPr="000C537D" w:rsidRDefault="00484072" w:rsidP="004F763C">
      <w:pPr>
        <w:ind w:left="1788"/>
        <w:jc w:val="both"/>
        <w:rPr>
          <w:sz w:val="28"/>
          <w:szCs w:val="28"/>
        </w:rPr>
      </w:pPr>
      <w:r w:rsidRPr="006F5549">
        <w:rPr>
          <w:b/>
          <w:sz w:val="28"/>
          <w:szCs w:val="28"/>
        </w:rPr>
        <w:t xml:space="preserve"> </w:t>
      </w:r>
    </w:p>
    <w:sectPr w:rsidR="00484072" w:rsidRPr="000C537D" w:rsidSect="001D55DF">
      <w:footerReference w:type="default" r:id="rId8"/>
      <w:pgSz w:w="11906" w:h="16838"/>
      <w:pgMar w:top="540" w:right="746" w:bottom="1438" w:left="720" w:header="708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AD" w:rsidRDefault="00C14AAD">
      <w:r>
        <w:separator/>
      </w:r>
    </w:p>
  </w:endnote>
  <w:endnote w:type="continuationSeparator" w:id="1">
    <w:p w:rsidR="00C14AAD" w:rsidRDefault="00C1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7C" w:rsidRDefault="00A66A7C">
    <w:pPr>
      <w:pStyle w:val="Pieddepage"/>
      <w:jc w:val="right"/>
    </w:pPr>
    <w:fldSimple w:instr="PAGE   \* MERGEFORMAT">
      <w:r w:rsidR="0084115F">
        <w:rPr>
          <w:noProof/>
        </w:rPr>
        <w:t>1</w:t>
      </w:r>
    </w:fldSimple>
  </w:p>
  <w:p w:rsidR="000C537D" w:rsidRPr="00A55666" w:rsidRDefault="000C537D" w:rsidP="006A47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AD" w:rsidRDefault="00C14AAD">
      <w:r>
        <w:separator/>
      </w:r>
    </w:p>
  </w:footnote>
  <w:footnote w:type="continuationSeparator" w:id="1">
    <w:p w:rsidR="00C14AAD" w:rsidRDefault="00C14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5E5"/>
    <w:multiLevelType w:val="multilevel"/>
    <w:tmpl w:val="9C724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DA76E3"/>
    <w:multiLevelType w:val="hybridMultilevel"/>
    <w:tmpl w:val="8484512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20ABE"/>
    <w:multiLevelType w:val="hybridMultilevel"/>
    <w:tmpl w:val="89F4003A"/>
    <w:lvl w:ilvl="0" w:tplc="F18ABE3E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F6B3556"/>
    <w:multiLevelType w:val="hybridMultilevel"/>
    <w:tmpl w:val="CBA2A7BE"/>
    <w:lvl w:ilvl="0" w:tplc="AD66CA28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01E7320"/>
    <w:multiLevelType w:val="hybridMultilevel"/>
    <w:tmpl w:val="2078E5F8"/>
    <w:lvl w:ilvl="0" w:tplc="040C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152152CA"/>
    <w:multiLevelType w:val="multilevel"/>
    <w:tmpl w:val="66B230B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6C41F5A"/>
    <w:multiLevelType w:val="hybridMultilevel"/>
    <w:tmpl w:val="12300B4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AA52B4"/>
    <w:multiLevelType w:val="hybridMultilevel"/>
    <w:tmpl w:val="EF92791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277D8"/>
    <w:multiLevelType w:val="hybridMultilevel"/>
    <w:tmpl w:val="619C0AAC"/>
    <w:lvl w:ilvl="0" w:tplc="AD66CA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3C02B5"/>
    <w:multiLevelType w:val="hybridMultilevel"/>
    <w:tmpl w:val="71E27A42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34D7D1D"/>
    <w:multiLevelType w:val="hybridMultilevel"/>
    <w:tmpl w:val="105A8C06"/>
    <w:lvl w:ilvl="0" w:tplc="040C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29A149FC"/>
    <w:multiLevelType w:val="hybridMultilevel"/>
    <w:tmpl w:val="21FC1DCA"/>
    <w:lvl w:ilvl="0" w:tplc="AD66CA2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B3A0A1C"/>
    <w:multiLevelType w:val="hybridMultilevel"/>
    <w:tmpl w:val="998C09F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B15325"/>
    <w:multiLevelType w:val="hybridMultilevel"/>
    <w:tmpl w:val="12B02C0E"/>
    <w:lvl w:ilvl="0" w:tplc="AD66CA2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14D0801"/>
    <w:multiLevelType w:val="hybridMultilevel"/>
    <w:tmpl w:val="EAC64B92"/>
    <w:lvl w:ilvl="0" w:tplc="F18ABE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A216EB"/>
    <w:multiLevelType w:val="hybridMultilevel"/>
    <w:tmpl w:val="5E0C86F8"/>
    <w:lvl w:ilvl="0" w:tplc="040C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3F196627"/>
    <w:multiLevelType w:val="hybridMultilevel"/>
    <w:tmpl w:val="4CA01866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3F670C17"/>
    <w:multiLevelType w:val="hybridMultilevel"/>
    <w:tmpl w:val="1B56FDC0"/>
    <w:lvl w:ilvl="0" w:tplc="AD66CA2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971152"/>
    <w:multiLevelType w:val="hybridMultilevel"/>
    <w:tmpl w:val="80BAD52A"/>
    <w:lvl w:ilvl="0" w:tplc="C78CEA64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53D0545"/>
    <w:multiLevelType w:val="hybridMultilevel"/>
    <w:tmpl w:val="D5E2C882"/>
    <w:lvl w:ilvl="0" w:tplc="040C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487D22C4"/>
    <w:multiLevelType w:val="hybridMultilevel"/>
    <w:tmpl w:val="0052B3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96378"/>
    <w:multiLevelType w:val="hybridMultilevel"/>
    <w:tmpl w:val="888CEC60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BA11460"/>
    <w:multiLevelType w:val="multilevel"/>
    <w:tmpl w:val="B018F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C8606E1"/>
    <w:multiLevelType w:val="hybridMultilevel"/>
    <w:tmpl w:val="069CE97A"/>
    <w:lvl w:ilvl="0" w:tplc="AD66CA2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B173E8"/>
    <w:multiLevelType w:val="hybridMultilevel"/>
    <w:tmpl w:val="57E6879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4D63B0A"/>
    <w:multiLevelType w:val="hybridMultilevel"/>
    <w:tmpl w:val="26A8582E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A3A71D1"/>
    <w:multiLevelType w:val="hybridMultilevel"/>
    <w:tmpl w:val="54A487C8"/>
    <w:lvl w:ilvl="0" w:tplc="AD66CA28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E877B79"/>
    <w:multiLevelType w:val="hybridMultilevel"/>
    <w:tmpl w:val="5C70BA56"/>
    <w:lvl w:ilvl="0" w:tplc="AD66CA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38073B"/>
    <w:multiLevelType w:val="hybridMultilevel"/>
    <w:tmpl w:val="33F4A6C8"/>
    <w:lvl w:ilvl="0" w:tplc="56464FFE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7"/>
  </w:num>
  <w:num w:numId="5">
    <w:abstractNumId w:val="23"/>
  </w:num>
  <w:num w:numId="6">
    <w:abstractNumId w:val="8"/>
  </w:num>
  <w:num w:numId="7">
    <w:abstractNumId w:val="12"/>
  </w:num>
  <w:num w:numId="8">
    <w:abstractNumId w:val="24"/>
  </w:num>
  <w:num w:numId="9">
    <w:abstractNumId w:val="15"/>
  </w:num>
  <w:num w:numId="10">
    <w:abstractNumId w:val="4"/>
  </w:num>
  <w:num w:numId="11">
    <w:abstractNumId w:val="19"/>
  </w:num>
  <w:num w:numId="1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2"/>
  </w:num>
  <w:num w:numId="19">
    <w:abstractNumId w:val="17"/>
  </w:num>
  <w:num w:numId="20">
    <w:abstractNumId w:val="6"/>
  </w:num>
  <w:num w:numId="21">
    <w:abstractNumId w:val="1"/>
  </w:num>
  <w:num w:numId="22">
    <w:abstractNumId w:val="20"/>
  </w:num>
  <w:num w:numId="23">
    <w:abstractNumId w:val="7"/>
  </w:num>
  <w:num w:numId="24">
    <w:abstractNumId w:val="11"/>
  </w:num>
  <w:num w:numId="25">
    <w:abstractNumId w:val="16"/>
  </w:num>
  <w:num w:numId="26">
    <w:abstractNumId w:val="2"/>
  </w:num>
  <w:num w:numId="27">
    <w:abstractNumId w:val="21"/>
  </w:num>
  <w:num w:numId="28">
    <w:abstractNumId w:val="5"/>
  </w:num>
  <w:num w:numId="29">
    <w:abstractNumId w:val="2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479"/>
    <w:rsid w:val="00006835"/>
    <w:rsid w:val="0001023C"/>
    <w:rsid w:val="000263CD"/>
    <w:rsid w:val="00032C9E"/>
    <w:rsid w:val="00055A04"/>
    <w:rsid w:val="000806CB"/>
    <w:rsid w:val="000920C9"/>
    <w:rsid w:val="000953AE"/>
    <w:rsid w:val="000A55CA"/>
    <w:rsid w:val="000C537D"/>
    <w:rsid w:val="000E5D7A"/>
    <w:rsid w:val="000F0254"/>
    <w:rsid w:val="000F5087"/>
    <w:rsid w:val="000F59D3"/>
    <w:rsid w:val="000F67BD"/>
    <w:rsid w:val="0010009B"/>
    <w:rsid w:val="00102F74"/>
    <w:rsid w:val="001140E2"/>
    <w:rsid w:val="00152871"/>
    <w:rsid w:val="0015489B"/>
    <w:rsid w:val="00163D55"/>
    <w:rsid w:val="001A6420"/>
    <w:rsid w:val="001B1CA2"/>
    <w:rsid w:val="001B5971"/>
    <w:rsid w:val="001D35AE"/>
    <w:rsid w:val="001D55DF"/>
    <w:rsid w:val="001E2E53"/>
    <w:rsid w:val="001E7F67"/>
    <w:rsid w:val="00214719"/>
    <w:rsid w:val="00226DF3"/>
    <w:rsid w:val="002315B3"/>
    <w:rsid w:val="00245D6F"/>
    <w:rsid w:val="00250283"/>
    <w:rsid w:val="0025754F"/>
    <w:rsid w:val="002601F1"/>
    <w:rsid w:val="00274D05"/>
    <w:rsid w:val="00276800"/>
    <w:rsid w:val="00277FD1"/>
    <w:rsid w:val="00295EDB"/>
    <w:rsid w:val="002C40D1"/>
    <w:rsid w:val="00316B37"/>
    <w:rsid w:val="00335F13"/>
    <w:rsid w:val="00385B42"/>
    <w:rsid w:val="003A1074"/>
    <w:rsid w:val="003F4926"/>
    <w:rsid w:val="00401914"/>
    <w:rsid w:val="004139F8"/>
    <w:rsid w:val="004414AA"/>
    <w:rsid w:val="00446DE8"/>
    <w:rsid w:val="0045253D"/>
    <w:rsid w:val="00464884"/>
    <w:rsid w:val="0046597E"/>
    <w:rsid w:val="00465AB6"/>
    <w:rsid w:val="00470C7A"/>
    <w:rsid w:val="00474A05"/>
    <w:rsid w:val="00484072"/>
    <w:rsid w:val="0049699C"/>
    <w:rsid w:val="004970BC"/>
    <w:rsid w:val="004F2E01"/>
    <w:rsid w:val="004F763C"/>
    <w:rsid w:val="004F7897"/>
    <w:rsid w:val="005062E9"/>
    <w:rsid w:val="00507340"/>
    <w:rsid w:val="00517EB8"/>
    <w:rsid w:val="00541666"/>
    <w:rsid w:val="005419EE"/>
    <w:rsid w:val="005509D4"/>
    <w:rsid w:val="0055140D"/>
    <w:rsid w:val="0056508B"/>
    <w:rsid w:val="00576436"/>
    <w:rsid w:val="00585CA8"/>
    <w:rsid w:val="00590A92"/>
    <w:rsid w:val="00594C3C"/>
    <w:rsid w:val="005A1F0A"/>
    <w:rsid w:val="005D71DF"/>
    <w:rsid w:val="00600A1F"/>
    <w:rsid w:val="00646356"/>
    <w:rsid w:val="00653D87"/>
    <w:rsid w:val="006610E3"/>
    <w:rsid w:val="00665BA6"/>
    <w:rsid w:val="00676F29"/>
    <w:rsid w:val="006801FF"/>
    <w:rsid w:val="0068249D"/>
    <w:rsid w:val="006A160F"/>
    <w:rsid w:val="006A216E"/>
    <w:rsid w:val="006A474D"/>
    <w:rsid w:val="006E19F0"/>
    <w:rsid w:val="006E29A1"/>
    <w:rsid w:val="006E52D5"/>
    <w:rsid w:val="006F3F3B"/>
    <w:rsid w:val="006F5549"/>
    <w:rsid w:val="00700B9A"/>
    <w:rsid w:val="00722E58"/>
    <w:rsid w:val="00744B00"/>
    <w:rsid w:val="007557CC"/>
    <w:rsid w:val="00782A63"/>
    <w:rsid w:val="0080067E"/>
    <w:rsid w:val="008259D7"/>
    <w:rsid w:val="00825A21"/>
    <w:rsid w:val="0084115F"/>
    <w:rsid w:val="0085251A"/>
    <w:rsid w:val="008549A4"/>
    <w:rsid w:val="0087686F"/>
    <w:rsid w:val="008A4A23"/>
    <w:rsid w:val="008D19E9"/>
    <w:rsid w:val="008D4C88"/>
    <w:rsid w:val="008D4E8B"/>
    <w:rsid w:val="009040F2"/>
    <w:rsid w:val="0090451A"/>
    <w:rsid w:val="00914CAB"/>
    <w:rsid w:val="00917479"/>
    <w:rsid w:val="009257A0"/>
    <w:rsid w:val="00942147"/>
    <w:rsid w:val="00946391"/>
    <w:rsid w:val="00953F56"/>
    <w:rsid w:val="009541A7"/>
    <w:rsid w:val="009B72FA"/>
    <w:rsid w:val="009B74B0"/>
    <w:rsid w:val="009C5F09"/>
    <w:rsid w:val="009D075C"/>
    <w:rsid w:val="009D1F37"/>
    <w:rsid w:val="009E3E9B"/>
    <w:rsid w:val="009F5C0F"/>
    <w:rsid w:val="00A03719"/>
    <w:rsid w:val="00A067AD"/>
    <w:rsid w:val="00A32CDC"/>
    <w:rsid w:val="00A4010B"/>
    <w:rsid w:val="00A41A4E"/>
    <w:rsid w:val="00A50DB0"/>
    <w:rsid w:val="00A53ABC"/>
    <w:rsid w:val="00A66A7C"/>
    <w:rsid w:val="00A7419F"/>
    <w:rsid w:val="00A846EF"/>
    <w:rsid w:val="00A87D00"/>
    <w:rsid w:val="00AA7E40"/>
    <w:rsid w:val="00AC4BEE"/>
    <w:rsid w:val="00AE5825"/>
    <w:rsid w:val="00B02F6A"/>
    <w:rsid w:val="00B04419"/>
    <w:rsid w:val="00B06F25"/>
    <w:rsid w:val="00B31517"/>
    <w:rsid w:val="00B31E55"/>
    <w:rsid w:val="00B346B1"/>
    <w:rsid w:val="00B355C6"/>
    <w:rsid w:val="00B35EE7"/>
    <w:rsid w:val="00B35FA9"/>
    <w:rsid w:val="00B5780D"/>
    <w:rsid w:val="00B729FA"/>
    <w:rsid w:val="00B72D2B"/>
    <w:rsid w:val="00B769D1"/>
    <w:rsid w:val="00B80D55"/>
    <w:rsid w:val="00B86F6A"/>
    <w:rsid w:val="00B905F8"/>
    <w:rsid w:val="00B929E1"/>
    <w:rsid w:val="00BA524F"/>
    <w:rsid w:val="00BB5F15"/>
    <w:rsid w:val="00BD2E85"/>
    <w:rsid w:val="00BF0ED2"/>
    <w:rsid w:val="00C052E8"/>
    <w:rsid w:val="00C12596"/>
    <w:rsid w:val="00C14AAD"/>
    <w:rsid w:val="00C16257"/>
    <w:rsid w:val="00C37EFC"/>
    <w:rsid w:val="00C441CC"/>
    <w:rsid w:val="00C74893"/>
    <w:rsid w:val="00C87A1F"/>
    <w:rsid w:val="00C96589"/>
    <w:rsid w:val="00CC0B2F"/>
    <w:rsid w:val="00CC529E"/>
    <w:rsid w:val="00CD2DB6"/>
    <w:rsid w:val="00CE2449"/>
    <w:rsid w:val="00D12572"/>
    <w:rsid w:val="00D237AE"/>
    <w:rsid w:val="00D25BA8"/>
    <w:rsid w:val="00D36309"/>
    <w:rsid w:val="00D37AF7"/>
    <w:rsid w:val="00D63237"/>
    <w:rsid w:val="00D70C16"/>
    <w:rsid w:val="00D72504"/>
    <w:rsid w:val="00D94978"/>
    <w:rsid w:val="00DA7600"/>
    <w:rsid w:val="00DB6ACC"/>
    <w:rsid w:val="00DB7344"/>
    <w:rsid w:val="00DE3F47"/>
    <w:rsid w:val="00DE5069"/>
    <w:rsid w:val="00DF186A"/>
    <w:rsid w:val="00DF4353"/>
    <w:rsid w:val="00E00083"/>
    <w:rsid w:val="00E02479"/>
    <w:rsid w:val="00E52FF7"/>
    <w:rsid w:val="00E61962"/>
    <w:rsid w:val="00E64B1C"/>
    <w:rsid w:val="00E71151"/>
    <w:rsid w:val="00E71382"/>
    <w:rsid w:val="00E76031"/>
    <w:rsid w:val="00E94381"/>
    <w:rsid w:val="00E952C8"/>
    <w:rsid w:val="00EA3820"/>
    <w:rsid w:val="00ED0503"/>
    <w:rsid w:val="00EE6C59"/>
    <w:rsid w:val="00F022FB"/>
    <w:rsid w:val="00F147E0"/>
    <w:rsid w:val="00F155FC"/>
    <w:rsid w:val="00F15E59"/>
    <w:rsid w:val="00F17C9F"/>
    <w:rsid w:val="00F20D20"/>
    <w:rsid w:val="00F26404"/>
    <w:rsid w:val="00F36B3E"/>
    <w:rsid w:val="00F43A18"/>
    <w:rsid w:val="00F529EE"/>
    <w:rsid w:val="00F62963"/>
    <w:rsid w:val="00F82BB3"/>
    <w:rsid w:val="00F83232"/>
    <w:rsid w:val="00F90A4F"/>
    <w:rsid w:val="00F96A86"/>
    <w:rsid w:val="00FA0566"/>
    <w:rsid w:val="00FB629F"/>
    <w:rsid w:val="00FD5488"/>
    <w:rsid w:val="00FE5279"/>
    <w:rsid w:val="00FE53BB"/>
    <w:rsid w:val="00F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D35AE"/>
  </w:style>
  <w:style w:type="paragraph" w:styleId="Titre1">
    <w:name w:val="heading 1"/>
    <w:basedOn w:val="Normal"/>
    <w:next w:val="Normal"/>
    <w:link w:val="Titre1Car"/>
    <w:qFormat/>
    <w:rsid w:val="001E2E53"/>
    <w:pPr>
      <w:pBdr>
        <w:bottom w:val="single" w:sz="12" w:space="1" w:color="365F91"/>
      </w:pBdr>
      <w:spacing w:before="600" w:after="80"/>
      <w:outlineLvl w:val="0"/>
    </w:pPr>
    <w:rPr>
      <w:b/>
      <w:bCs/>
      <w:sz w:val="36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1E2E53"/>
    <w:pPr>
      <w:pBdr>
        <w:bottom w:val="single" w:sz="8" w:space="1" w:color="4F81BD"/>
      </w:pBdr>
      <w:spacing w:before="200" w:after="80"/>
      <w:outlineLvl w:val="1"/>
    </w:pPr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E2E53"/>
    <w:pPr>
      <w:pBdr>
        <w:bottom w:val="single" w:sz="4" w:space="1" w:color="95B3D7"/>
      </w:pBdr>
      <w:spacing w:before="200" w:after="80"/>
      <w:outlineLvl w:val="2"/>
    </w:pPr>
    <w:rPr>
      <w:b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1D35AE"/>
    <w:pPr>
      <w:pBdr>
        <w:bottom w:val="single" w:sz="4" w:space="2" w:color="B8CCE4"/>
      </w:pBdr>
      <w:spacing w:before="200" w:after="80"/>
      <w:outlineLvl w:val="3"/>
    </w:pPr>
    <w:rPr>
      <w:rFonts w:ascii="Arial" w:hAnsi="Arial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1D35AE"/>
    <w:pPr>
      <w:spacing w:before="200" w:after="80"/>
      <w:outlineLvl w:val="4"/>
    </w:pPr>
    <w:rPr>
      <w:rFonts w:ascii="Arial" w:hAnsi="Arial"/>
      <w:color w:val="4F81BD"/>
    </w:rPr>
  </w:style>
  <w:style w:type="paragraph" w:styleId="Titre6">
    <w:name w:val="heading 6"/>
    <w:basedOn w:val="Normal"/>
    <w:next w:val="Normal"/>
    <w:link w:val="Titre6Car"/>
    <w:uiPriority w:val="9"/>
    <w:qFormat/>
    <w:rsid w:val="001D35AE"/>
    <w:pPr>
      <w:spacing w:before="280" w:after="100"/>
      <w:outlineLvl w:val="5"/>
    </w:pPr>
    <w:rPr>
      <w:rFonts w:ascii="Arial" w:hAnsi="Arial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qFormat/>
    <w:rsid w:val="001D35AE"/>
    <w:pPr>
      <w:spacing w:before="320" w:after="100"/>
      <w:outlineLvl w:val="6"/>
    </w:pPr>
    <w:rPr>
      <w:rFonts w:ascii="Arial" w:hAnsi="Arial"/>
      <w:b/>
      <w:bCs/>
      <w:color w:val="9BBB59"/>
    </w:rPr>
  </w:style>
  <w:style w:type="paragraph" w:styleId="Titre8">
    <w:name w:val="heading 8"/>
    <w:basedOn w:val="Normal"/>
    <w:next w:val="Normal"/>
    <w:link w:val="Titre8Car"/>
    <w:uiPriority w:val="9"/>
    <w:qFormat/>
    <w:rsid w:val="001D35AE"/>
    <w:pPr>
      <w:spacing w:before="320" w:after="100"/>
      <w:outlineLvl w:val="7"/>
    </w:pPr>
    <w:rPr>
      <w:rFonts w:ascii="Arial" w:hAnsi="Arial"/>
      <w:b/>
      <w:bCs/>
      <w:i/>
      <w:iCs/>
      <w:color w:val="9BBB59"/>
    </w:rPr>
  </w:style>
  <w:style w:type="paragraph" w:styleId="Titre9">
    <w:name w:val="heading 9"/>
    <w:basedOn w:val="Normal"/>
    <w:next w:val="Normal"/>
    <w:link w:val="Titre9Car"/>
    <w:uiPriority w:val="9"/>
    <w:qFormat/>
    <w:rsid w:val="001D35AE"/>
    <w:pPr>
      <w:spacing w:before="320" w:after="100"/>
      <w:outlineLvl w:val="8"/>
    </w:pPr>
    <w:rPr>
      <w:rFonts w:ascii="Arial" w:hAnsi="Arial"/>
      <w:i/>
      <w:iCs/>
      <w:color w:val="9BBB5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E2E53"/>
    <w:rPr>
      <w:b/>
      <w:bCs/>
      <w:sz w:val="36"/>
      <w:szCs w:val="24"/>
    </w:rPr>
  </w:style>
  <w:style w:type="character" w:customStyle="1" w:styleId="Titre2Car">
    <w:name w:val="Titre 2 Car"/>
    <w:link w:val="Titre2"/>
    <w:uiPriority w:val="9"/>
    <w:rsid w:val="001E2E53"/>
    <w:rPr>
      <w:rFonts w:ascii="Arial" w:hAnsi="Arial"/>
      <w:sz w:val="24"/>
      <w:szCs w:val="24"/>
    </w:rPr>
  </w:style>
  <w:style w:type="character" w:customStyle="1" w:styleId="Titre3Car">
    <w:name w:val="Titre 3 Car"/>
    <w:link w:val="Titre3"/>
    <w:uiPriority w:val="9"/>
    <w:rsid w:val="001E2E53"/>
    <w:rPr>
      <w:b/>
      <w:sz w:val="32"/>
      <w:szCs w:val="24"/>
    </w:rPr>
  </w:style>
  <w:style w:type="character" w:customStyle="1" w:styleId="Titre4Car">
    <w:name w:val="Titre 4 Car"/>
    <w:link w:val="Titre4"/>
    <w:uiPriority w:val="9"/>
    <w:semiHidden/>
    <w:rsid w:val="001D35AE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1D35AE"/>
    <w:rPr>
      <w:rFonts w:ascii="Arial" w:eastAsia="Times New Roman" w:hAnsi="Arial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1D35AE"/>
    <w:rPr>
      <w:rFonts w:ascii="Arial" w:eastAsia="Times New Roman" w:hAnsi="Arial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1D35AE"/>
    <w:rPr>
      <w:rFonts w:ascii="Arial" w:eastAsia="Times New Roman" w:hAnsi="Arial" w:cs="Times New Roman"/>
      <w:b/>
      <w:bCs/>
      <w:color w:val="9BBB59"/>
    </w:rPr>
  </w:style>
  <w:style w:type="character" w:customStyle="1" w:styleId="Titre8Car">
    <w:name w:val="Titre 8 Car"/>
    <w:link w:val="Titre8"/>
    <w:uiPriority w:val="9"/>
    <w:semiHidden/>
    <w:rsid w:val="001D35AE"/>
    <w:rPr>
      <w:rFonts w:ascii="Arial" w:eastAsia="Times New Roman" w:hAnsi="Arial" w:cs="Times New Roman"/>
      <w:b/>
      <w:bCs/>
      <w:i/>
      <w:iCs/>
      <w:color w:val="9BBB59"/>
    </w:rPr>
  </w:style>
  <w:style w:type="character" w:customStyle="1" w:styleId="Titre9Car">
    <w:name w:val="Titre 9 Car"/>
    <w:link w:val="Titre9"/>
    <w:uiPriority w:val="9"/>
    <w:semiHidden/>
    <w:rsid w:val="001D35AE"/>
    <w:rPr>
      <w:rFonts w:ascii="Arial" w:eastAsia="Times New Roman" w:hAnsi="Arial" w:cs="Times New Roman"/>
      <w:i/>
      <w:iCs/>
      <w:color w:val="9BBB59"/>
    </w:rPr>
  </w:style>
  <w:style w:type="paragraph" w:styleId="Lgende">
    <w:name w:val="caption"/>
    <w:basedOn w:val="Normal"/>
    <w:next w:val="Normal"/>
    <w:uiPriority w:val="35"/>
    <w:qFormat/>
    <w:rsid w:val="001D35A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D35AE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1D35AE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35A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1D35AE"/>
    <w:rPr>
      <w:rFonts w:ascii="Times New Roman"/>
      <w:i/>
      <w:iCs/>
      <w:sz w:val="24"/>
      <w:szCs w:val="24"/>
    </w:rPr>
  </w:style>
  <w:style w:type="character" w:styleId="lev">
    <w:name w:val="Strong"/>
    <w:qFormat/>
    <w:rsid w:val="001D35AE"/>
    <w:rPr>
      <w:b/>
      <w:bCs/>
      <w:spacing w:val="0"/>
    </w:rPr>
  </w:style>
  <w:style w:type="character" w:styleId="Accentuation">
    <w:name w:val="Emphasis"/>
    <w:qFormat/>
    <w:rsid w:val="001D35AE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1D35AE"/>
  </w:style>
  <w:style w:type="character" w:customStyle="1" w:styleId="SansinterligneCar">
    <w:name w:val="Sans interligne Car"/>
    <w:basedOn w:val="Policepardfaut"/>
    <w:link w:val="Sansinterligne"/>
    <w:uiPriority w:val="1"/>
    <w:rsid w:val="001D35AE"/>
  </w:style>
  <w:style w:type="paragraph" w:styleId="Paragraphedeliste">
    <w:name w:val="List Paragraph"/>
    <w:basedOn w:val="Normal"/>
    <w:uiPriority w:val="34"/>
    <w:qFormat/>
    <w:rsid w:val="001D35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D35AE"/>
    <w:rPr>
      <w:rFonts w:ascii="Arial" w:hAnsi="Arial"/>
      <w:i/>
      <w:iCs/>
      <w:color w:val="5A5A5A"/>
    </w:rPr>
  </w:style>
  <w:style w:type="character" w:customStyle="1" w:styleId="CitationCar">
    <w:name w:val="Citation Car"/>
    <w:link w:val="Citation"/>
    <w:uiPriority w:val="29"/>
    <w:rsid w:val="001D35AE"/>
    <w:rPr>
      <w:rFonts w:ascii="Arial" w:eastAsia="Times New Roman" w:hAnsi="Arial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35A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D35AE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1D35AE"/>
    <w:rPr>
      <w:i/>
      <w:iCs/>
      <w:color w:val="5A5A5A"/>
    </w:rPr>
  </w:style>
  <w:style w:type="character" w:styleId="Emphaseintense">
    <w:name w:val="Intense Emphasis"/>
    <w:uiPriority w:val="21"/>
    <w:qFormat/>
    <w:rsid w:val="001D35AE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1D35AE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1D35AE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1D35AE"/>
    <w:rPr>
      <w:rFonts w:ascii="Arial" w:eastAsia="Times New Roman" w:hAnsi="Arial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qFormat/>
    <w:rsid w:val="001D35AE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rsid w:val="006A4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A474D"/>
    <w:pPr>
      <w:tabs>
        <w:tab w:val="center" w:pos="4536"/>
        <w:tab w:val="right" w:pos="9072"/>
      </w:tabs>
    </w:pPr>
  </w:style>
  <w:style w:type="character" w:styleId="Lienhypertexte">
    <w:name w:val="Hyperlink"/>
    <w:rsid w:val="006A474D"/>
    <w:rPr>
      <w:color w:val="0000FF"/>
      <w:u w:val="single"/>
    </w:rPr>
  </w:style>
  <w:style w:type="paragraph" w:styleId="Textedebulles">
    <w:name w:val="Balloon Text"/>
    <w:basedOn w:val="Normal"/>
    <w:semiHidden/>
    <w:rsid w:val="001A64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2449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AC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EE6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Bermir</dc:creator>
  <cp:keywords/>
  <cp:lastModifiedBy>3LC</cp:lastModifiedBy>
  <cp:revision>2</cp:revision>
  <cp:lastPrinted>2016-09-13T07:29:00Z</cp:lastPrinted>
  <dcterms:created xsi:type="dcterms:W3CDTF">2018-10-06T07:32:00Z</dcterms:created>
  <dcterms:modified xsi:type="dcterms:W3CDTF">2018-10-06T07:32:00Z</dcterms:modified>
</cp:coreProperties>
</file>